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B6FB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B6FB7">
        <w:rPr>
          <w:rFonts w:ascii="Times New Roman" w:hAnsi="Times New Roman"/>
          <w:bCs/>
          <w:sz w:val="28"/>
          <w:szCs w:val="28"/>
        </w:rPr>
        <w:t>П</w:t>
      </w:r>
      <w:r w:rsidRPr="005B6FB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B6FB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B6FB7">
        <w:rPr>
          <w:rFonts w:ascii="Times New Roman" w:hAnsi="Times New Roman"/>
          <w:bCs/>
          <w:sz w:val="28"/>
          <w:szCs w:val="28"/>
        </w:rPr>
        <w:t xml:space="preserve"> Урал</w:t>
      </w:r>
      <w:r w:rsidRPr="005B6FB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B6FB7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B6FB7">
        <w:rPr>
          <w:rFonts w:ascii="Times New Roman" w:hAnsi="Times New Roman"/>
          <w:bCs/>
          <w:sz w:val="28"/>
          <w:szCs w:val="28"/>
        </w:rPr>
        <w:t>а</w:t>
      </w:r>
      <w:r w:rsidRPr="005B6FB7">
        <w:rPr>
          <w:rFonts w:ascii="Times New Roman" w:hAnsi="Times New Roman"/>
          <w:bCs/>
          <w:sz w:val="28"/>
          <w:szCs w:val="28"/>
        </w:rPr>
        <w:t xml:space="preserve"> электросетевого хозяйства BЛ 10кB ф.Жил.поселок 1 от ПС Лобаново  отп. на ТП-63481</w:t>
      </w:r>
      <w:r w:rsidR="00C955DA" w:rsidRPr="005B6FB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B6FB7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B6FB7">
        <w:rPr>
          <w:rFonts w:ascii="Times New Roman" w:hAnsi="Times New Roman"/>
          <w:bCs/>
          <w:sz w:val="28"/>
          <w:szCs w:val="28"/>
        </w:rPr>
        <w:t>ых</w:t>
      </w:r>
      <w:r w:rsidR="00A522E1" w:rsidRPr="005B6FB7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B6FB7">
        <w:rPr>
          <w:rFonts w:ascii="Times New Roman" w:hAnsi="Times New Roman"/>
          <w:bCs/>
          <w:sz w:val="28"/>
          <w:szCs w:val="28"/>
        </w:rPr>
        <w:t>ов</w:t>
      </w:r>
      <w:r w:rsidR="00A522E1" w:rsidRPr="005B6FB7">
        <w:rPr>
          <w:rFonts w:ascii="Times New Roman" w:hAnsi="Times New Roman"/>
          <w:bCs/>
          <w:sz w:val="28"/>
          <w:szCs w:val="28"/>
        </w:rPr>
        <w:t>:</w:t>
      </w:r>
    </w:p>
    <w:p w14:paraId="01AE5E84" w14:textId="19E3264C" w:rsidR="004E7539" w:rsidRPr="005B6FB7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B6FB7" w:rsidRPr="005B6FB7">
        <w:rPr>
          <w:rFonts w:ascii="Times New Roman" w:hAnsi="Times New Roman"/>
          <w:bCs/>
          <w:sz w:val="28"/>
          <w:szCs w:val="28"/>
        </w:rPr>
        <w:t>59:32:0890001:8852</w:t>
      </w:r>
      <w:r w:rsidRPr="005B6FB7">
        <w:rPr>
          <w:rFonts w:ascii="Times New Roman" w:hAnsi="Times New Roman"/>
          <w:bCs/>
          <w:sz w:val="28"/>
          <w:szCs w:val="28"/>
        </w:rPr>
        <w:t>,</w:t>
      </w:r>
      <w:r w:rsidR="005B6FB7" w:rsidRPr="005B6FB7">
        <w:rPr>
          <w:rFonts w:ascii="Times New Roman" w:hAnsi="Times New Roman"/>
          <w:bCs/>
          <w:sz w:val="28"/>
          <w:szCs w:val="28"/>
        </w:rPr>
        <w:t xml:space="preserve"> 1091 кв.м.,</w:t>
      </w:r>
      <w:r w:rsidRPr="005B6FB7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5B6FB7" w:rsidRPr="005B6FB7">
        <w:rPr>
          <w:rFonts w:ascii="Times New Roman" w:hAnsi="Times New Roman"/>
          <w:bCs/>
          <w:sz w:val="28"/>
          <w:szCs w:val="28"/>
        </w:rPr>
        <w:t xml:space="preserve">Пермский край, Пермский район, </w:t>
      </w:r>
      <w:proofErr w:type="spellStart"/>
      <w:r w:rsidR="005B6FB7" w:rsidRPr="005B6FB7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="005B6FB7" w:rsidRPr="005B6FB7">
        <w:rPr>
          <w:rFonts w:ascii="Times New Roman" w:hAnsi="Times New Roman"/>
          <w:bCs/>
          <w:sz w:val="28"/>
          <w:szCs w:val="28"/>
        </w:rPr>
        <w:t xml:space="preserve"> с/п, с. Лобаново, ул. Культуры</w:t>
      </w:r>
      <w:r w:rsidRPr="005B6FB7">
        <w:rPr>
          <w:rFonts w:ascii="Times New Roman" w:hAnsi="Times New Roman"/>
          <w:bCs/>
          <w:sz w:val="28"/>
          <w:szCs w:val="28"/>
        </w:rPr>
        <w:t>;</w:t>
      </w:r>
    </w:p>
    <w:p w14:paraId="426841FF" w14:textId="5C288780" w:rsidR="005B6FB7" w:rsidRPr="005B6FB7" w:rsidRDefault="005B6FB7" w:rsidP="005B6FB7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 xml:space="preserve">- с кадастровым номером 59:32:0000000:95, </w:t>
      </w:r>
      <w:r w:rsidRPr="005B6FB7">
        <w:rPr>
          <w:rFonts w:ascii="Times New Roman" w:hAnsi="Times New Roman"/>
          <w:bCs/>
          <w:sz w:val="28"/>
          <w:szCs w:val="28"/>
        </w:rPr>
        <w:t xml:space="preserve">1127 кв. м., </w:t>
      </w:r>
      <w:r w:rsidRPr="005B6FB7">
        <w:rPr>
          <w:rFonts w:ascii="Times New Roman" w:hAnsi="Times New Roman"/>
          <w:bCs/>
          <w:sz w:val="28"/>
          <w:szCs w:val="28"/>
        </w:rPr>
        <w:t xml:space="preserve">расположенный по адресу: Пермский край, Пермский район, </w:t>
      </w:r>
      <w:proofErr w:type="spellStart"/>
      <w:r w:rsidRPr="005B6FB7">
        <w:rPr>
          <w:rFonts w:ascii="Times New Roman" w:hAnsi="Times New Roman"/>
          <w:bCs/>
          <w:sz w:val="28"/>
          <w:szCs w:val="28"/>
        </w:rPr>
        <w:t>Лобановское</w:t>
      </w:r>
      <w:proofErr w:type="spellEnd"/>
      <w:r w:rsidRPr="005B6FB7">
        <w:rPr>
          <w:rFonts w:ascii="Times New Roman" w:hAnsi="Times New Roman"/>
          <w:bCs/>
          <w:sz w:val="28"/>
          <w:szCs w:val="28"/>
        </w:rPr>
        <w:t xml:space="preserve"> с/п, земли ПНИИСХ;</w:t>
      </w:r>
    </w:p>
    <w:p w14:paraId="7561AA18" w14:textId="62568AEA" w:rsidR="00EC583E" w:rsidRPr="005B6FB7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5B6FB7" w:rsidRPr="005B6FB7">
        <w:rPr>
          <w:rFonts w:ascii="Times New Roman" w:hAnsi="Times New Roman"/>
          <w:bCs/>
          <w:sz w:val="28"/>
          <w:szCs w:val="28"/>
        </w:rPr>
        <w:t>59:32:3960006</w:t>
      </w:r>
      <w:r w:rsidR="00413D24" w:rsidRPr="005B6FB7">
        <w:rPr>
          <w:rFonts w:ascii="Times New Roman" w:hAnsi="Times New Roman"/>
          <w:bCs/>
          <w:sz w:val="28"/>
          <w:szCs w:val="28"/>
        </w:rPr>
        <w:t>,</w:t>
      </w:r>
      <w:r w:rsidR="005B6FB7" w:rsidRPr="005B6FB7">
        <w:rPr>
          <w:rFonts w:ascii="Times New Roman" w:hAnsi="Times New Roman"/>
          <w:bCs/>
          <w:sz w:val="28"/>
          <w:szCs w:val="28"/>
        </w:rPr>
        <w:t xml:space="preserve"> </w:t>
      </w:r>
      <w:r w:rsidR="005B6FB7" w:rsidRPr="005B6FB7">
        <w:rPr>
          <w:rFonts w:ascii="Times New Roman" w:hAnsi="Times New Roman"/>
          <w:bCs/>
          <w:sz w:val="28"/>
          <w:szCs w:val="28"/>
        </w:rPr>
        <w:t>30</w:t>
      </w:r>
      <w:r w:rsidR="005B6FB7" w:rsidRPr="005B6FB7">
        <w:rPr>
          <w:rFonts w:ascii="Times New Roman" w:hAnsi="Times New Roman"/>
          <w:bCs/>
          <w:sz w:val="28"/>
          <w:szCs w:val="28"/>
        </w:rPr>
        <w:t xml:space="preserve"> кв. м., </w:t>
      </w:r>
    </w:p>
    <w:p w14:paraId="229E29A5" w14:textId="3373D8B7" w:rsidR="005B6FB7" w:rsidRPr="005B6FB7" w:rsidRDefault="005B6FB7" w:rsidP="005B6FB7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35FFC" w:rsidRPr="00D35FFC">
        <w:rPr>
          <w:rFonts w:ascii="Times New Roman" w:hAnsi="Times New Roman"/>
          <w:bCs/>
          <w:sz w:val="28"/>
          <w:szCs w:val="28"/>
        </w:rPr>
        <w:t>59:32:0890001</w:t>
      </w:r>
      <w:r w:rsidRPr="005B6FB7">
        <w:rPr>
          <w:rFonts w:ascii="Times New Roman" w:hAnsi="Times New Roman"/>
          <w:bCs/>
          <w:sz w:val="28"/>
          <w:szCs w:val="28"/>
        </w:rPr>
        <w:t xml:space="preserve">, </w:t>
      </w:r>
      <w:r w:rsidRPr="005B6FB7">
        <w:rPr>
          <w:rFonts w:ascii="Times New Roman" w:hAnsi="Times New Roman"/>
          <w:bCs/>
          <w:sz w:val="28"/>
          <w:szCs w:val="28"/>
        </w:rPr>
        <w:t>648 кв. м.,</w:t>
      </w:r>
    </w:p>
    <w:p w14:paraId="6981E8FF" w14:textId="73989093" w:rsidR="001E62F3" w:rsidRPr="005B6FB7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>общей площадью 2896 кв.м.</w:t>
      </w:r>
    </w:p>
    <w:p w14:paraId="1B06A456" w14:textId="2D775EF7" w:rsidR="009E7BF7" w:rsidRPr="005B6FB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B6FB7">
        <w:rPr>
          <w:rFonts w:ascii="Times New Roman" w:hAnsi="Times New Roman"/>
          <w:bCs/>
          <w:sz w:val="28"/>
          <w:szCs w:val="28"/>
        </w:rPr>
        <w:t>З</w:t>
      </w:r>
      <w:r w:rsidR="009E7BF7" w:rsidRPr="005B6FB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B6FB7">
        <w:rPr>
          <w:rFonts w:ascii="Times New Roman" w:hAnsi="Times New Roman"/>
          <w:bCs/>
          <w:sz w:val="28"/>
          <w:szCs w:val="28"/>
        </w:rPr>
        <w:t>к</w:t>
      </w:r>
      <w:r w:rsidR="009E7BF7" w:rsidRPr="005B6FB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B6FB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B6FB7">
        <w:rPr>
          <w:rFonts w:ascii="Times New Roman" w:hAnsi="Times New Roman"/>
          <w:bCs/>
          <w:sz w:val="28"/>
          <w:szCs w:val="28"/>
        </w:rPr>
        <w:t>л.</w:t>
      </w:r>
      <w:r w:rsidR="00E26342" w:rsidRPr="005B6FB7">
        <w:rPr>
          <w:rFonts w:ascii="Times New Roman" w:hAnsi="Times New Roman"/>
          <w:bCs/>
          <w:sz w:val="28"/>
          <w:szCs w:val="28"/>
        </w:rPr>
        <w:t> </w:t>
      </w:r>
      <w:r w:rsidR="009E7BF7" w:rsidRPr="005B6FB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B6FB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B6FB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B6FB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B6FB7">
        <w:rPr>
          <w:rFonts w:ascii="Times New Roman" w:hAnsi="Times New Roman"/>
          <w:bCs/>
          <w:sz w:val="28"/>
          <w:szCs w:val="28"/>
        </w:rPr>
        <w:t>. 21</w:t>
      </w:r>
      <w:r w:rsidR="008255FF" w:rsidRPr="005B6FB7">
        <w:rPr>
          <w:rFonts w:ascii="Times New Roman" w:hAnsi="Times New Roman"/>
          <w:bCs/>
          <w:sz w:val="28"/>
          <w:szCs w:val="28"/>
        </w:rPr>
        <w:t>1</w:t>
      </w:r>
      <w:r w:rsidR="009E7BF7" w:rsidRPr="005B6FB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B6FB7">
        <w:rPr>
          <w:rFonts w:ascii="Times New Roman" w:hAnsi="Times New Roman"/>
          <w:bCs/>
          <w:sz w:val="28"/>
          <w:szCs w:val="28"/>
        </w:rPr>
        <w:t>с </w:t>
      </w:r>
      <w:r w:rsidR="009E7BF7" w:rsidRPr="005B6FB7">
        <w:rPr>
          <w:rFonts w:ascii="Times New Roman" w:hAnsi="Times New Roman"/>
          <w:bCs/>
          <w:sz w:val="28"/>
          <w:szCs w:val="28"/>
        </w:rPr>
        <w:t>9.00</w:t>
      </w:r>
      <w:r w:rsidR="00E26342" w:rsidRPr="005B6FB7">
        <w:rPr>
          <w:rFonts w:ascii="Times New Roman" w:hAnsi="Times New Roman"/>
          <w:bCs/>
          <w:sz w:val="28"/>
          <w:szCs w:val="28"/>
        </w:rPr>
        <w:t> </w:t>
      </w:r>
      <w:r w:rsidR="009E7BF7" w:rsidRPr="005B6FB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B6FB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B6FB7">
        <w:rPr>
          <w:rFonts w:ascii="Times New Roman" w:hAnsi="Times New Roman"/>
          <w:bCs/>
          <w:sz w:val="28"/>
          <w:szCs w:val="28"/>
        </w:rPr>
        <w:t>«</w:t>
      </w:r>
      <w:r w:rsidRPr="005B6FB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B6FB7">
        <w:rPr>
          <w:rFonts w:ascii="Times New Roman" w:hAnsi="Times New Roman"/>
          <w:bCs/>
          <w:sz w:val="28"/>
          <w:szCs w:val="28"/>
        </w:rPr>
        <w:t>» (</w:t>
      </w:r>
      <w:r w:rsidR="00687EEF" w:rsidRPr="005B6FB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B6FB7">
        <w:rPr>
          <w:rFonts w:ascii="Times New Roman" w:hAnsi="Times New Roman"/>
          <w:bCs/>
          <w:sz w:val="28"/>
          <w:szCs w:val="28"/>
        </w:rPr>
        <w:t>.</w:t>
      </w:r>
      <w:r w:rsidR="00CB1291" w:rsidRPr="005B6FB7">
        <w:rPr>
          <w:rFonts w:ascii="Times New Roman" w:hAnsi="Times New Roman"/>
          <w:bCs/>
          <w:sz w:val="28"/>
          <w:szCs w:val="28"/>
        </w:rPr>
        <w:t>permokrug.ru</w:t>
      </w:r>
      <w:r w:rsidR="00687EEF" w:rsidRPr="005B6FB7">
        <w:rPr>
          <w:rFonts w:ascii="Times New Roman" w:hAnsi="Times New Roman"/>
          <w:bCs/>
          <w:sz w:val="28"/>
          <w:szCs w:val="28"/>
        </w:rPr>
        <w:t>)</w:t>
      </w:r>
      <w:r w:rsidR="00CB1291" w:rsidRPr="005B6FB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FB7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11B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5FFC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1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133</cp:revision>
  <dcterms:created xsi:type="dcterms:W3CDTF">2023-08-03T05:43:00Z</dcterms:created>
  <dcterms:modified xsi:type="dcterms:W3CDTF">2024-10-02T07:18:00Z</dcterms:modified>
</cp:coreProperties>
</file>